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031" w14:textId="5F2D6101" w:rsidR="00310E45" w:rsidRDefault="00310E45" w:rsidP="00310E45">
      <w:pPr>
        <w:jc w:val="center"/>
        <w:rPr>
          <w:rFonts w:ascii="Dreaming Outloud Pro" w:hAnsi="Dreaming Outloud Pro" w:cs="Dreaming Outloud Pro"/>
          <w:sz w:val="52"/>
          <w:szCs w:val="52"/>
        </w:rPr>
      </w:pPr>
      <w:r w:rsidRPr="00310E45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F0BA3B3" wp14:editId="6AEF5986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62860" cy="1657350"/>
            <wp:effectExtent l="0" t="0" r="8890" b="0"/>
            <wp:wrapTight wrapText="bothSides">
              <wp:wrapPolygon edited="0">
                <wp:start x="0" y="0"/>
                <wp:lineTo x="0" y="21352"/>
                <wp:lineTo x="21514" y="21352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660D3" w14:textId="19461394" w:rsidR="00A508BE" w:rsidRDefault="00310E45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A </w:t>
      </w:r>
      <w:r w:rsidRPr="00310E45">
        <w:rPr>
          <w:rFonts w:ascii="Dreaming Outloud Pro" w:hAnsi="Dreaming Outloud Pro" w:cs="Dreaming Outloud Pro"/>
          <w:b/>
          <w:bCs/>
          <w:sz w:val="52"/>
          <w:szCs w:val="52"/>
        </w:rPr>
        <w:t>Peek At Our Week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>!</w:t>
      </w:r>
    </w:p>
    <w:p w14:paraId="3069E28B" w14:textId="1A9B1DA8" w:rsidR="00310E45" w:rsidRDefault="00310E45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May 1</w:t>
      </w:r>
      <w:r w:rsidRPr="00310E45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st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>-3</w:t>
      </w:r>
      <w:r w:rsidRPr="00310E45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rd</w:t>
      </w:r>
    </w:p>
    <w:p w14:paraId="4BCD6323" w14:textId="21611CE5" w:rsidR="00310E45" w:rsidRDefault="00310E45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259E353D" w14:textId="416D39E7" w:rsidR="00310E45" w:rsidRDefault="00310E45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</w:p>
    <w:p w14:paraId="7D3FADFC" w14:textId="77777777" w:rsidR="00E56819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This week in Language Arts we continued to work on phonemic awareness activities (understanding that words are made up of individual sounds) with emphasis on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reviewing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short vowel sounds and segmenting and blending words.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writing time students wrote an “I Wish” poem. </w:t>
      </w:r>
    </w:p>
    <w:p w14:paraId="741BAE49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CAA2FB0" w14:textId="76863E69" w:rsidR="00E56819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worked on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representing numbers in a variety of equal groups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with and without singles. As well, they practiced counting by 2’s to 20.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Grade 2 students worked on measuring length using non-standard units. They also reviewed counting coins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(quarters, dimes, and nickels)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</w:p>
    <w:p w14:paraId="590BFA35" w14:textId="3B8AA0B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436D2F" w14:textId="5BE2277D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Exploratory time this week was devoted to </w:t>
      </w:r>
      <w:r w:rsidR="00BA1D7B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the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Roots of Empathy </w:t>
      </w:r>
      <w:r w:rsidR="00BA1D7B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program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to attempt to get caught up on </w:t>
      </w:r>
      <w:r w:rsidR="00BA1D7B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sessions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missed while I was </w:t>
      </w:r>
      <w:r w:rsidR="00BA1D7B" w:rsidRPr="00BA1D7B">
        <w:rPr>
          <w:rFonts w:ascii="Dreaming Outloud Pro" w:hAnsi="Dreaming Outloud Pro" w:cs="Dreaming Outloud Pro"/>
          <w:b/>
          <w:bCs/>
          <w:sz w:val="28"/>
          <w:szCs w:val="28"/>
        </w:rPr>
        <w:t>absent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</w:p>
    <w:p w14:paraId="0E11CDAA" w14:textId="5C0BB1C5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0AA9328F" w14:textId="71E715CC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ab/>
        <w:t>-Jump Rope for Heart Fundraiser begins on Monday, May 8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 xml:space="preserve">th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and will run until Friday, May 19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 xml:space="preserve">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Pledge sheets will be sent home on Monday. </w:t>
      </w:r>
    </w:p>
    <w:p w14:paraId="7D53FCB3" w14:textId="11BA47DF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-Keep working on your 5210 Energy Cube Challenge. Don’t forget to record your activity in your log book. </w:t>
      </w:r>
      <w:r w:rsidRPr="00BA1D7B"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17616010" w14:textId="0DAEFA1E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33141F2" w14:textId="77777777" w:rsid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CBDFC23" w14:textId="02512A9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Happy Long Weekend Everyone!</w:t>
      </w:r>
      <w:r w:rsid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BA1D7B"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43CC2465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6F2FE29F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310E45"/>
    <w:rsid w:val="00A508BE"/>
    <w:rsid w:val="00BA1D7B"/>
    <w:rsid w:val="00E56819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2023-05-03T15:54:00Z</dcterms:created>
  <dcterms:modified xsi:type="dcterms:W3CDTF">2023-05-03T15:54:00Z</dcterms:modified>
</cp:coreProperties>
</file>