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2D18" w14:textId="38FE9B79" w:rsidR="000A4C15" w:rsidRDefault="00BC083C">
      <w:r>
        <w:rPr>
          <w:noProof/>
        </w:rPr>
        <w:drawing>
          <wp:inline distT="0" distB="0" distL="0" distR="0" wp14:anchorId="34E2894C" wp14:editId="6AAE3A47">
            <wp:extent cx="5943600" cy="206629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66290"/>
                    </a:xfrm>
                    <a:prstGeom prst="rect">
                      <a:avLst/>
                    </a:prstGeom>
                    <a:noFill/>
                    <a:ln>
                      <a:noFill/>
                    </a:ln>
                  </pic:spPr>
                </pic:pic>
              </a:graphicData>
            </a:graphic>
          </wp:inline>
        </w:drawing>
      </w:r>
    </w:p>
    <w:p w14:paraId="585FB500" w14:textId="31A01CFC" w:rsidR="00BC083C" w:rsidRDefault="00BC083C" w:rsidP="00BC083C">
      <w:pPr>
        <w:rPr>
          <w:rFonts w:ascii="Ink Free" w:hAnsi="Ink Free"/>
          <w:sz w:val="32"/>
          <w:szCs w:val="32"/>
        </w:rPr>
      </w:pPr>
      <w:r>
        <w:rPr>
          <w:rFonts w:ascii="Ink Free" w:hAnsi="Ink Free"/>
          <w:sz w:val="32"/>
          <w:szCs w:val="32"/>
        </w:rPr>
        <w:t>January 19, 2022</w:t>
      </w:r>
    </w:p>
    <w:p w14:paraId="6AAFB2F7" w14:textId="0B96D606" w:rsidR="00BC083C" w:rsidRDefault="00BC083C" w:rsidP="00BC083C">
      <w:pPr>
        <w:rPr>
          <w:rFonts w:ascii="Ink Free" w:hAnsi="Ink Free"/>
          <w:sz w:val="32"/>
          <w:szCs w:val="32"/>
        </w:rPr>
      </w:pPr>
      <w:r>
        <w:rPr>
          <w:rFonts w:ascii="Ink Free" w:hAnsi="Ink Free"/>
          <w:sz w:val="32"/>
          <w:szCs w:val="32"/>
        </w:rPr>
        <w:t>Grade 3 Math</w:t>
      </w:r>
    </w:p>
    <w:p w14:paraId="71719222" w14:textId="77777777" w:rsidR="00BC083C" w:rsidRDefault="00BC083C" w:rsidP="00BC083C">
      <w:pPr>
        <w:rPr>
          <w:rFonts w:ascii="Ink Free" w:hAnsi="Ink Free"/>
          <w:sz w:val="32"/>
          <w:szCs w:val="32"/>
        </w:rPr>
      </w:pPr>
    </w:p>
    <w:p w14:paraId="2D000B7A" w14:textId="33E66814" w:rsidR="00BC083C" w:rsidRDefault="00BC083C" w:rsidP="00BC083C">
      <w:pPr>
        <w:rPr>
          <w:rFonts w:ascii="Ink Free" w:hAnsi="Ink Free"/>
          <w:sz w:val="32"/>
          <w:szCs w:val="32"/>
        </w:rPr>
      </w:pPr>
      <w:r>
        <w:rPr>
          <w:rFonts w:ascii="Ink Free" w:hAnsi="Ink Free"/>
          <w:sz w:val="32"/>
          <w:szCs w:val="32"/>
        </w:rPr>
        <w:t>Happy Wednesday everyone,</w:t>
      </w:r>
    </w:p>
    <w:p w14:paraId="75C51B2A" w14:textId="4D261B38" w:rsidR="00BC083C" w:rsidRDefault="00AC157F" w:rsidP="00BC083C">
      <w:pPr>
        <w:rPr>
          <w:rFonts w:ascii="Ink Free" w:hAnsi="Ink Free"/>
          <w:sz w:val="32"/>
          <w:szCs w:val="32"/>
        </w:rPr>
      </w:pPr>
      <w:r>
        <w:rPr>
          <w:rFonts w:ascii="Ink Free" w:hAnsi="Ink Free"/>
          <w:sz w:val="32"/>
          <w:szCs w:val="32"/>
        </w:rPr>
        <w:t xml:space="preserve">It sure is a chilly morning out there!  Hope you stay warm and cozy and can get outside when it warms up!  </w:t>
      </w:r>
      <w:r w:rsidR="00BC083C">
        <w:rPr>
          <w:rFonts w:ascii="Ink Free" w:hAnsi="Ink Free"/>
          <w:sz w:val="32"/>
          <w:szCs w:val="32"/>
        </w:rPr>
        <w:t>Please check back here daily for activities and links and more directions on what to do with your learning packages!</w:t>
      </w:r>
    </w:p>
    <w:p w14:paraId="25AFFDEA" w14:textId="77777777" w:rsidR="00BC083C" w:rsidRDefault="00BC083C" w:rsidP="00BC083C">
      <w:pPr>
        <w:rPr>
          <w:rFonts w:ascii="Ink Free" w:hAnsi="Ink Free"/>
          <w:sz w:val="32"/>
          <w:szCs w:val="32"/>
        </w:rPr>
      </w:pPr>
    </w:p>
    <w:p w14:paraId="6BACC3F6" w14:textId="77E6BE03" w:rsidR="00BC083C" w:rsidRDefault="00BC083C" w:rsidP="00BC083C">
      <w:pPr>
        <w:pStyle w:val="ListParagraph"/>
        <w:numPr>
          <w:ilvl w:val="0"/>
          <w:numId w:val="1"/>
        </w:numPr>
        <w:rPr>
          <w:rFonts w:ascii="Ink Free" w:hAnsi="Ink Free"/>
          <w:sz w:val="32"/>
          <w:szCs w:val="32"/>
        </w:rPr>
      </w:pPr>
      <w:r>
        <w:rPr>
          <w:rFonts w:ascii="Ink Free" w:hAnsi="Ink Free"/>
          <w:sz w:val="32"/>
          <w:szCs w:val="32"/>
        </w:rPr>
        <w:t>Please play Splash Learn for 20-25 minutes today.</w:t>
      </w:r>
    </w:p>
    <w:p w14:paraId="5DE698EB" w14:textId="77777777" w:rsidR="00BC083C" w:rsidRDefault="00BC083C" w:rsidP="00BC083C">
      <w:pPr>
        <w:rPr>
          <w:rFonts w:ascii="Ink Free" w:hAnsi="Ink Free"/>
          <w:sz w:val="32"/>
          <w:szCs w:val="32"/>
        </w:rPr>
      </w:pPr>
    </w:p>
    <w:p w14:paraId="72856694" w14:textId="77777777" w:rsidR="00BC083C" w:rsidRDefault="00BC083C" w:rsidP="00BC083C">
      <w:pPr>
        <w:pStyle w:val="ListParagraph"/>
        <w:numPr>
          <w:ilvl w:val="0"/>
          <w:numId w:val="1"/>
        </w:numPr>
        <w:rPr>
          <w:rFonts w:ascii="Ink Free" w:hAnsi="Ink Free"/>
          <w:sz w:val="32"/>
          <w:szCs w:val="32"/>
        </w:rPr>
      </w:pPr>
      <w:r>
        <w:rPr>
          <w:rFonts w:ascii="Ink Free" w:hAnsi="Ink Free"/>
          <w:sz w:val="32"/>
          <w:szCs w:val="32"/>
        </w:rPr>
        <w:t>Complete one of the assignments or games from your home learning package.  You can always replay one of the games you have at home from this package or an earlier one.</w:t>
      </w:r>
    </w:p>
    <w:p w14:paraId="02BD3B99" w14:textId="77777777" w:rsidR="00BC083C" w:rsidRPr="00720D75" w:rsidRDefault="00BC083C" w:rsidP="00BC083C">
      <w:pPr>
        <w:pStyle w:val="ListParagraph"/>
        <w:rPr>
          <w:rFonts w:ascii="Ink Free" w:hAnsi="Ink Free"/>
          <w:sz w:val="32"/>
          <w:szCs w:val="32"/>
        </w:rPr>
      </w:pPr>
    </w:p>
    <w:p w14:paraId="30A40B90" w14:textId="77777777" w:rsidR="00BC083C" w:rsidRDefault="00BC083C" w:rsidP="00BC083C">
      <w:pPr>
        <w:pStyle w:val="ListParagraph"/>
        <w:numPr>
          <w:ilvl w:val="0"/>
          <w:numId w:val="1"/>
        </w:numPr>
        <w:rPr>
          <w:rFonts w:ascii="Ink Free" w:hAnsi="Ink Free"/>
          <w:sz w:val="32"/>
          <w:szCs w:val="32"/>
        </w:rPr>
      </w:pPr>
      <w:r>
        <w:rPr>
          <w:rFonts w:ascii="Ink Free" w:hAnsi="Ink Free"/>
          <w:sz w:val="32"/>
          <w:szCs w:val="32"/>
        </w:rPr>
        <w:t xml:space="preserve">Complete the Which One Doesn’t Belong (snowman) activity below. </w:t>
      </w:r>
    </w:p>
    <w:p w14:paraId="205C68E3" w14:textId="77777777" w:rsidR="00BC083C" w:rsidRPr="00157F17" w:rsidRDefault="00BC083C" w:rsidP="00BC083C">
      <w:pPr>
        <w:pStyle w:val="ListParagraph"/>
        <w:rPr>
          <w:rFonts w:ascii="Ink Free" w:hAnsi="Ink Free"/>
          <w:sz w:val="32"/>
          <w:szCs w:val="32"/>
        </w:rPr>
      </w:pPr>
    </w:p>
    <w:p w14:paraId="14308138" w14:textId="77777777" w:rsidR="00BC083C" w:rsidRPr="00720D75" w:rsidRDefault="00BC083C" w:rsidP="00BC083C">
      <w:pPr>
        <w:pStyle w:val="ListParagraph"/>
        <w:rPr>
          <w:rFonts w:ascii="Ink Free" w:hAnsi="Ink Free"/>
          <w:sz w:val="32"/>
          <w:szCs w:val="32"/>
        </w:rPr>
      </w:pPr>
    </w:p>
    <w:p w14:paraId="23D9F007" w14:textId="77777777" w:rsidR="00BC083C" w:rsidRDefault="00BC083C" w:rsidP="00BC083C">
      <w:r w:rsidRPr="00157F17">
        <w:rPr>
          <w:noProof/>
        </w:rPr>
        <w:lastRenderedPageBreak/>
        <w:drawing>
          <wp:inline distT="0" distB="0" distL="0" distR="0" wp14:anchorId="21D2B466" wp14:editId="2B5F834C">
            <wp:extent cx="3277057" cy="3534268"/>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stretch>
                      <a:fillRect/>
                    </a:stretch>
                  </pic:blipFill>
                  <pic:spPr>
                    <a:xfrm>
                      <a:off x="0" y="0"/>
                      <a:ext cx="3277057" cy="3534268"/>
                    </a:xfrm>
                    <a:prstGeom prst="rect">
                      <a:avLst/>
                    </a:prstGeom>
                  </pic:spPr>
                </pic:pic>
              </a:graphicData>
            </a:graphic>
          </wp:inline>
        </w:drawing>
      </w:r>
    </w:p>
    <w:p w14:paraId="7AD9F63C" w14:textId="77777777" w:rsidR="00BC083C" w:rsidRDefault="00BC083C" w:rsidP="00BC083C"/>
    <w:p w14:paraId="16C856C2" w14:textId="77777777" w:rsidR="00BC083C" w:rsidRDefault="00BC083C" w:rsidP="00BC083C">
      <w:pPr>
        <w:rPr>
          <w:rFonts w:ascii="Ink Free" w:hAnsi="Ink Free"/>
          <w:color w:val="121212"/>
          <w:sz w:val="28"/>
          <w:szCs w:val="28"/>
        </w:rPr>
      </w:pPr>
      <w:r w:rsidRPr="00157F17">
        <w:rPr>
          <w:rFonts w:ascii="Ink Free" w:hAnsi="Ink Free"/>
          <w:color w:val="121212"/>
          <w:sz w:val="28"/>
          <w:szCs w:val="28"/>
          <w:u w:val="single"/>
        </w:rPr>
        <w:t>Think about these questions</w:t>
      </w:r>
      <w:r w:rsidRPr="00157F17">
        <w:rPr>
          <w:rFonts w:ascii="Ink Free" w:hAnsi="Ink Free"/>
          <w:color w:val="121212"/>
          <w:sz w:val="28"/>
          <w:szCs w:val="28"/>
        </w:rPr>
        <w:t>:</w:t>
      </w:r>
      <w:r w:rsidRPr="00157F17">
        <w:rPr>
          <w:rFonts w:ascii="Ink Free" w:hAnsi="Ink Free"/>
          <w:color w:val="121212"/>
          <w:sz w:val="28"/>
          <w:szCs w:val="28"/>
        </w:rPr>
        <w:br/>
        <w:t>What do you notice?</w:t>
      </w:r>
      <w:r w:rsidRPr="00157F17">
        <w:rPr>
          <w:rFonts w:ascii="Ink Free" w:hAnsi="Ink Free"/>
          <w:color w:val="121212"/>
          <w:sz w:val="28"/>
          <w:szCs w:val="28"/>
        </w:rPr>
        <w:br/>
        <w:t>What makes all the items alike?</w:t>
      </w:r>
      <w:r w:rsidRPr="00157F17">
        <w:rPr>
          <w:rFonts w:ascii="Ink Free" w:hAnsi="Ink Free"/>
          <w:color w:val="121212"/>
          <w:sz w:val="28"/>
          <w:szCs w:val="28"/>
        </w:rPr>
        <w:br/>
        <w:t>What makes them different?</w:t>
      </w:r>
    </w:p>
    <w:p w14:paraId="1EB506CD" w14:textId="77777777" w:rsidR="00BC083C" w:rsidRPr="00157F17" w:rsidRDefault="00BC083C" w:rsidP="00BC083C">
      <w:pPr>
        <w:rPr>
          <w:rFonts w:ascii="Ink Free" w:hAnsi="Ink Free"/>
          <w:sz w:val="28"/>
          <w:szCs w:val="28"/>
        </w:rPr>
      </w:pPr>
      <w:r w:rsidRPr="00157F17">
        <w:rPr>
          <w:rFonts w:ascii="Ink Free" w:hAnsi="Ink Free"/>
          <w:color w:val="121212"/>
          <w:sz w:val="28"/>
          <w:szCs w:val="28"/>
          <w:u w:val="single"/>
        </w:rPr>
        <w:t>Record your thoughts for these questions</w:t>
      </w:r>
      <w:r>
        <w:rPr>
          <w:rFonts w:ascii="Ink Free" w:hAnsi="Ink Free"/>
          <w:color w:val="121212"/>
          <w:sz w:val="28"/>
          <w:szCs w:val="28"/>
        </w:rPr>
        <w:t>:</w:t>
      </w:r>
      <w:r w:rsidRPr="00157F17">
        <w:rPr>
          <w:rFonts w:ascii="Ink Free" w:hAnsi="Ink Free"/>
          <w:color w:val="121212"/>
          <w:sz w:val="28"/>
          <w:szCs w:val="28"/>
        </w:rPr>
        <w:br/>
        <w:t>Which one doesn’t belong?</w:t>
      </w:r>
      <w:r w:rsidRPr="00157F17">
        <w:rPr>
          <w:rFonts w:ascii="Ink Free" w:hAnsi="Ink Free"/>
          <w:color w:val="121212"/>
          <w:sz w:val="28"/>
          <w:szCs w:val="28"/>
        </w:rPr>
        <w:br/>
        <w:t>Can you share your reasoning to justify your answer?</w:t>
      </w:r>
    </w:p>
    <w:p w14:paraId="1A9F3718" w14:textId="77777777" w:rsidR="00BC083C" w:rsidRDefault="00BC083C"/>
    <w:sectPr w:rsidR="00BC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646D"/>
    <w:multiLevelType w:val="hybridMultilevel"/>
    <w:tmpl w:val="02C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3C"/>
    <w:rsid w:val="000A4C15"/>
    <w:rsid w:val="00AC157F"/>
    <w:rsid w:val="00BC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D722"/>
  <w15:chartTrackingRefBased/>
  <w15:docId w15:val="{93264C8E-B772-44D9-AA28-E690BBC8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2</cp:revision>
  <dcterms:created xsi:type="dcterms:W3CDTF">2022-01-19T12:45:00Z</dcterms:created>
  <dcterms:modified xsi:type="dcterms:W3CDTF">2022-01-19T12:45:00Z</dcterms:modified>
</cp:coreProperties>
</file>